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C8F9" w14:textId="08CA72C8" w:rsidR="00833833" w:rsidRPr="00E91787" w:rsidRDefault="00833833" w:rsidP="00DA3CED">
      <w:pPr>
        <w:widowControl w:val="0"/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Załącznik nr </w:t>
      </w:r>
      <w:r w:rsidR="00E604DF">
        <w:rPr>
          <w:rFonts w:ascii="Arial" w:eastAsia="Calibri" w:hAnsi="Arial" w:cs="Arial"/>
          <w:b/>
          <w:color w:val="000000"/>
          <w:sz w:val="24"/>
          <w:szCs w:val="24"/>
        </w:rPr>
        <w:t>6</w:t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 – Oświadczenie Wykonawcy dotyczące przesłanek wykluczenia </w:t>
      </w:r>
      <w:r w:rsidR="00E91787">
        <w:rPr>
          <w:rFonts w:ascii="Arial" w:eastAsia="Calibri" w:hAnsi="Arial" w:cs="Arial"/>
          <w:b/>
          <w:color w:val="000000"/>
          <w:sz w:val="24"/>
          <w:szCs w:val="24"/>
        </w:rPr>
        <w:br/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>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3FD6DF7C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b/>
        </w:rPr>
      </w:pPr>
    </w:p>
    <w:p w14:paraId="31486885" w14:textId="77777777" w:rsidR="00833833" w:rsidRPr="007443D5" w:rsidRDefault="00833833" w:rsidP="00833833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41DE934D" w14:textId="77777777" w:rsidR="00833833" w:rsidRPr="004F230C" w:rsidRDefault="00833833" w:rsidP="00833833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12C5DAC6" w14:textId="77777777" w:rsidR="00833833" w:rsidRPr="007443D5" w:rsidRDefault="00833833" w:rsidP="0083383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B66A3B0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3BA274E6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626B6CDA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833833" w:rsidRPr="007443D5" w14:paraId="3C40B775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BC4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2A3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41EEFD80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AE118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42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68090CC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FF876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BFE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F1F1AA9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FAD90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3C7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321A4D3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E987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E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</w:tbl>
    <w:p w14:paraId="5CBD0599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A8C9B58" w14:textId="77777777" w:rsidR="00833833" w:rsidRDefault="00833833" w:rsidP="00833833">
      <w:pPr>
        <w:widowControl w:val="0"/>
        <w:rPr>
          <w:rFonts w:ascii="Arial" w:eastAsia="Calibri" w:hAnsi="Arial" w:cs="Arial"/>
          <w:b/>
          <w:color w:val="000000"/>
        </w:rPr>
      </w:pPr>
    </w:p>
    <w:p w14:paraId="5F3053DC" w14:textId="6439D179" w:rsidR="00833833" w:rsidRPr="007443D5" w:rsidRDefault="00833833" w:rsidP="00DA3CED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</w:t>
      </w:r>
      <w:r w:rsidR="002A2F8D"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z działaniami Rosji destabilizującymi sytuację na Ukrainie (Dz. U. UE L 229 z 31.07.2014, str. 1. z późn.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(t.j. Dz. U. z 2024 r., poz. 507)</w:t>
      </w:r>
    </w:p>
    <w:p w14:paraId="5C0E1768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</w:p>
    <w:p w14:paraId="04710244" w14:textId="05542D54" w:rsidR="00833833" w:rsidRPr="00DA3CED" w:rsidRDefault="00833833" w:rsidP="001D7F28">
      <w:pPr>
        <w:widowControl w:val="0"/>
        <w:spacing w:line="276" w:lineRule="auto"/>
        <w:rPr>
          <w:rFonts w:cstheme="minorHAnsi"/>
          <w:b/>
          <w:bCs/>
          <w:sz w:val="24"/>
          <w:szCs w:val="24"/>
        </w:rPr>
      </w:pPr>
      <w:r w:rsidRPr="007443D5">
        <w:rPr>
          <w:rFonts w:ascii="Arial" w:eastAsia="Calibri" w:hAnsi="Arial" w:cs="Arial"/>
          <w:color w:val="000000"/>
        </w:rPr>
        <w:t>Na potrzeby postępowania o udzielenie zamówienia</w:t>
      </w:r>
      <w:r w:rsidR="0097198A">
        <w:rPr>
          <w:rFonts w:ascii="Arial" w:eastAsia="Calibri" w:hAnsi="Arial" w:cs="Arial"/>
          <w:color w:val="000000"/>
        </w:rPr>
        <w:t xml:space="preserve"> pn: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="001D7F28" w:rsidRPr="001D7F28">
        <w:rPr>
          <w:rFonts w:cstheme="minorHAnsi"/>
          <w:b/>
          <w:bCs/>
          <w:sz w:val="24"/>
          <w:szCs w:val="24"/>
        </w:rPr>
        <w:t>Zakup, dostawa wraz z montażem uzupełnienia środków dydaktycznych do pracowni instalacji elektrycznych dla potrzeb Branżowego Centrum Umiejętności w dziedzinie Energetyki w Nisku w ramach projektu: „Utworzenie i funkcjonowanie Branżowego Centrum Umiejętności w Powiecie Niżańskim</w:t>
      </w:r>
      <w:r w:rsidR="001D7F28">
        <w:rPr>
          <w:rFonts w:cstheme="minorHAnsi"/>
          <w:b/>
          <w:bCs/>
          <w:sz w:val="24"/>
          <w:szCs w:val="24"/>
        </w:rPr>
        <w:t xml:space="preserve">                                            </w:t>
      </w:r>
      <w:r w:rsidR="001D7F28" w:rsidRPr="001D7F28">
        <w:rPr>
          <w:rFonts w:cstheme="minorHAnsi"/>
          <w:b/>
          <w:bCs/>
          <w:sz w:val="24"/>
          <w:szCs w:val="24"/>
        </w:rPr>
        <w:t xml:space="preserve"> w dziedzinie Energetyka”, finansowanego w ramach Krajowego Planu Odbudowy </w:t>
      </w:r>
      <w:r w:rsidR="001D7F28">
        <w:rPr>
          <w:rFonts w:cstheme="minorHAnsi"/>
          <w:b/>
          <w:bCs/>
          <w:sz w:val="24"/>
          <w:szCs w:val="24"/>
        </w:rPr>
        <w:t xml:space="preserve">                                                     </w:t>
      </w:r>
      <w:r w:rsidR="001D7F28" w:rsidRPr="001D7F28">
        <w:rPr>
          <w:rFonts w:cstheme="minorHAnsi"/>
          <w:b/>
          <w:bCs/>
          <w:sz w:val="24"/>
          <w:szCs w:val="24"/>
        </w:rPr>
        <w:t>i Zwiększenia Odporności"</w:t>
      </w:r>
      <w:r w:rsidR="00DA3CED">
        <w:rPr>
          <w:rFonts w:cstheme="minorHAnsi"/>
          <w:b/>
          <w:bCs/>
          <w:sz w:val="24"/>
          <w:szCs w:val="24"/>
        </w:rPr>
        <w:t xml:space="preserve"> </w:t>
      </w:r>
      <w:r w:rsidRPr="007443D5">
        <w:rPr>
          <w:rFonts w:ascii="Arial" w:eastAsia="Calibri" w:hAnsi="Arial" w:cs="Arial"/>
          <w:color w:val="000000"/>
        </w:rPr>
        <w:t>oświadczam, co następuje:</w:t>
      </w:r>
    </w:p>
    <w:p w14:paraId="3FAAF0D1" w14:textId="77777777" w:rsidR="00833833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1BE55A4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48C4C276" w14:textId="59BF9797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lastRenderedPageBreak/>
        <w:t xml:space="preserve">z dnia 21 lipca 2022 r. </w:t>
      </w:r>
      <w:hyperlink r:id="rId7" w:history="1">
        <w:r w:rsidRPr="007443D5">
          <w:rPr>
            <w:rStyle w:val="Hipercze"/>
            <w:rFonts w:ascii="Arial" w:eastAsia="Calibri" w:hAnsi="Arial" w:cs="Arial"/>
          </w:rPr>
          <w:t>(Dz.Urz.UE.L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(Dz.Urz.UE.L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2"/>
      </w:r>
    </w:p>
    <w:p w14:paraId="3F6507F4" w14:textId="515F592F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</w:t>
      </w:r>
      <w:r w:rsidR="0097198A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>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3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</w:t>
      </w:r>
      <w:r w:rsidR="00E91787">
        <w:rPr>
          <w:rFonts w:ascii="Arial" w:eastAsia="Calibri" w:hAnsi="Arial" w:cs="Arial"/>
          <w:i/>
          <w:iCs/>
          <w:color w:val="000000"/>
        </w:rPr>
        <w:br/>
      </w:r>
      <w:r w:rsidRPr="007443D5">
        <w:rPr>
          <w:rFonts w:ascii="Arial" w:eastAsia="Calibri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(t.j.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4"/>
      </w:r>
    </w:p>
    <w:p w14:paraId="21EEE26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646F42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1B509F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7EFD3B4B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sz w:val="20"/>
        </w:rPr>
      </w:pPr>
    </w:p>
    <w:p w14:paraId="53D8AE05" w14:textId="14917883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KRS/CEiDG)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5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w  art.  5k rozporządzenia 833/2014 w brzmieniu nadanym rozporządzeniem 2022/1269 oraz rozporządzeniem 2023/1214.</w:t>
      </w:r>
    </w:p>
    <w:p w14:paraId="16D889E0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i/>
          <w:color w:val="000000"/>
          <w:sz w:val="20"/>
        </w:rPr>
      </w:pPr>
    </w:p>
    <w:p w14:paraId="0C2E061C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5CAD0855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sz w:val="20"/>
        </w:rPr>
      </w:pPr>
    </w:p>
    <w:p w14:paraId="75258C8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  <w:t xml:space="preserve">i zgodne z prawdą oraz zostały przedstawione z pełną świadomością konsekwencji </w:t>
      </w:r>
      <w:r w:rsidRPr="007443D5">
        <w:rPr>
          <w:rFonts w:ascii="Arial" w:eastAsia="Calibri" w:hAnsi="Arial" w:cs="Arial"/>
          <w:color w:val="000000"/>
        </w:rPr>
        <w:lastRenderedPageBreak/>
        <w:t>wprowadzenia Zamawiającego w błąd przy przedstawianiu informacji.</w:t>
      </w:r>
    </w:p>
    <w:p w14:paraId="3C8C12B8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64B6FF5F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B6FDA3E" w14:textId="77777777" w:rsidR="00833833" w:rsidRPr="007443D5" w:rsidRDefault="00833833" w:rsidP="0083383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6D146A97" w14:textId="33F8B40C" w:rsidR="00833833" w:rsidRPr="007443D5" w:rsidRDefault="00833833" w:rsidP="0083383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</w:t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 podpis Wykonawcy</w:t>
      </w:r>
    </w:p>
    <w:p w14:paraId="0C716142" w14:textId="1E12044F" w:rsidR="00833833" w:rsidRDefault="00833833" w:rsidP="002A2F8D">
      <w:pPr>
        <w:jc w:val="right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sectPr w:rsidR="008338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787D" w14:textId="77777777" w:rsidR="003D7E5B" w:rsidRDefault="003D7E5B" w:rsidP="00833833">
      <w:r>
        <w:separator/>
      </w:r>
    </w:p>
  </w:endnote>
  <w:endnote w:type="continuationSeparator" w:id="0">
    <w:p w14:paraId="0648D172" w14:textId="77777777" w:rsidR="003D7E5B" w:rsidRDefault="003D7E5B" w:rsidP="0083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D579" w14:textId="77777777" w:rsidR="003D7E5B" w:rsidRDefault="003D7E5B" w:rsidP="00833833">
      <w:r>
        <w:separator/>
      </w:r>
    </w:p>
  </w:footnote>
  <w:footnote w:type="continuationSeparator" w:id="0">
    <w:p w14:paraId="4923705F" w14:textId="77777777" w:rsidR="003D7E5B" w:rsidRDefault="003D7E5B" w:rsidP="00833833">
      <w:r>
        <w:continuationSeparator/>
      </w:r>
    </w:p>
  </w:footnote>
  <w:footnote w:id="1">
    <w:p w14:paraId="136880D4" w14:textId="77777777" w:rsidR="00833833" w:rsidRPr="00537F08" w:rsidRDefault="00833833" w:rsidP="0083383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2">
    <w:p w14:paraId="2B22F1D3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76A3F6F4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B45DD8A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1250A405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AB0FFBA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3">
    <w:p w14:paraId="334F46FB" w14:textId="77777777" w:rsidR="00833833" w:rsidRPr="00537F08" w:rsidRDefault="00833833" w:rsidP="002A2F8D">
      <w:pPr>
        <w:pStyle w:val="Tekstprzypisudolnego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4">
    <w:p w14:paraId="0362DECF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30A5397" w14:textId="77777777" w:rsidR="00833833" w:rsidRPr="00537F08" w:rsidRDefault="00833833" w:rsidP="002A2F8D">
      <w:pPr>
        <w:jc w:val="left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3577A9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3C63E4" w14:textId="77777777" w:rsidR="00833833" w:rsidRPr="00537F08" w:rsidRDefault="00833833" w:rsidP="002A2F8D">
      <w:pPr>
        <w:jc w:val="left"/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3BD0F5F9" w14:textId="77777777" w:rsidR="00833833" w:rsidRPr="00736CB9" w:rsidRDefault="00833833" w:rsidP="002A2F8D">
      <w:pPr>
        <w:pStyle w:val="Tekstprzypisudolnego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970" w14:textId="144C81D4" w:rsidR="0097198A" w:rsidRDefault="0056160D">
    <w:pPr>
      <w:pStyle w:val="Nagwek"/>
    </w:pPr>
    <w:r>
      <w:rPr>
        <w:noProof/>
      </w:rPr>
      <w:drawing>
        <wp:inline distT="0" distB="0" distL="0" distR="0" wp14:anchorId="561D6902" wp14:editId="415262C2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8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972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33"/>
    <w:rsid w:val="00021E84"/>
    <w:rsid w:val="00067C7A"/>
    <w:rsid w:val="000B1ECF"/>
    <w:rsid w:val="00125374"/>
    <w:rsid w:val="001262BA"/>
    <w:rsid w:val="001537E8"/>
    <w:rsid w:val="00160452"/>
    <w:rsid w:val="0019659B"/>
    <w:rsid w:val="001D7F28"/>
    <w:rsid w:val="001F6854"/>
    <w:rsid w:val="00274CC7"/>
    <w:rsid w:val="002A2F8D"/>
    <w:rsid w:val="002F314E"/>
    <w:rsid w:val="003B0C84"/>
    <w:rsid w:val="003D7E5B"/>
    <w:rsid w:val="0056160D"/>
    <w:rsid w:val="005F725B"/>
    <w:rsid w:val="00833833"/>
    <w:rsid w:val="0097198A"/>
    <w:rsid w:val="00A413BB"/>
    <w:rsid w:val="00AF3A65"/>
    <w:rsid w:val="00DA3CED"/>
    <w:rsid w:val="00DC117A"/>
    <w:rsid w:val="00E54D4B"/>
    <w:rsid w:val="00E604DF"/>
    <w:rsid w:val="00E91787"/>
    <w:rsid w:val="00EA76F8"/>
    <w:rsid w:val="00F3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CC00"/>
  <w15:chartTrackingRefBased/>
  <w15:docId w15:val="{8DB0D9E9-A226-4804-A6C9-5B639200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833"/>
    <w:pPr>
      <w:spacing w:after="0" w:line="24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8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8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8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8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8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8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8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8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8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8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8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8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8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8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8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83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3383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3383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3383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3833"/>
    <w:rPr>
      <w:rFonts w:ascii="Liberation Serif" w:eastAsia="SimSun" w:hAnsi="Liberation Serif" w:cs="Lucida Sans"/>
      <w:sz w:val="20"/>
      <w:szCs w:val="20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98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9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9</cp:revision>
  <dcterms:created xsi:type="dcterms:W3CDTF">2025-03-07T09:39:00Z</dcterms:created>
  <dcterms:modified xsi:type="dcterms:W3CDTF">2026-02-20T12:07:00Z</dcterms:modified>
</cp:coreProperties>
</file>